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5A9" w:rsidRPr="0066721D" w:rsidRDefault="009960F7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66721D">
        <w:rPr>
          <w:sz w:val="28"/>
          <w:szCs w:val="28"/>
        </w:rPr>
        <w:t>еестр хозяйствующих субъектов, доля участия в которых                                     муниципальных образований Всеволожского района Ленинградской области составляет 50 и более процентов</w:t>
      </w:r>
      <w:r w:rsidR="0066721D">
        <w:rPr>
          <w:sz w:val="28"/>
          <w:szCs w:val="28"/>
        </w:rPr>
        <w:t>,</w:t>
      </w:r>
      <w:r w:rsidRPr="0066721D">
        <w:rPr>
          <w:sz w:val="28"/>
          <w:szCs w:val="28"/>
        </w:rPr>
        <w:t xml:space="preserve"> </w:t>
      </w:r>
      <w:r w:rsidR="0032754B">
        <w:rPr>
          <w:sz w:val="28"/>
          <w:szCs w:val="28"/>
        </w:rPr>
        <w:t xml:space="preserve">на </w:t>
      </w:r>
      <w:r w:rsidR="00521E6D">
        <w:rPr>
          <w:sz w:val="28"/>
          <w:szCs w:val="28"/>
        </w:rPr>
        <w:t>3</w:t>
      </w:r>
      <w:r w:rsidR="00BD2261">
        <w:rPr>
          <w:sz w:val="28"/>
          <w:szCs w:val="28"/>
        </w:rPr>
        <w:t>0</w:t>
      </w:r>
      <w:r w:rsidR="001E7DC0">
        <w:rPr>
          <w:sz w:val="28"/>
          <w:szCs w:val="28"/>
        </w:rPr>
        <w:t>.0</w:t>
      </w:r>
      <w:r w:rsidR="00140079">
        <w:rPr>
          <w:sz w:val="28"/>
          <w:szCs w:val="28"/>
        </w:rPr>
        <w:t>9</w:t>
      </w:r>
      <w:bookmarkStart w:id="0" w:name="_GoBack"/>
      <w:bookmarkEnd w:id="0"/>
      <w:r w:rsidR="0032754B">
        <w:rPr>
          <w:sz w:val="28"/>
          <w:szCs w:val="28"/>
        </w:rPr>
        <w:t>.</w:t>
      </w:r>
      <w:r w:rsidRPr="0066721D">
        <w:rPr>
          <w:sz w:val="28"/>
          <w:szCs w:val="28"/>
        </w:rPr>
        <w:t>202</w:t>
      </w:r>
      <w:r w:rsidR="00017E71">
        <w:rPr>
          <w:sz w:val="28"/>
          <w:szCs w:val="28"/>
        </w:rPr>
        <w:t>6</w:t>
      </w:r>
      <w:r w:rsidRPr="0066721D">
        <w:rPr>
          <w:sz w:val="28"/>
          <w:szCs w:val="28"/>
        </w:rPr>
        <w:t xml:space="preserve"> год</w:t>
      </w:r>
      <w:r w:rsidR="0066721D">
        <w:rPr>
          <w:sz w:val="28"/>
          <w:szCs w:val="28"/>
        </w:rPr>
        <w:t>а</w:t>
      </w:r>
    </w:p>
    <w:p w:rsidR="006545A9" w:rsidRPr="0066721D" w:rsidRDefault="006545A9">
      <w:pPr>
        <w:jc w:val="center"/>
        <w:rPr>
          <w:b/>
          <w:sz w:val="16"/>
          <w:szCs w:val="16"/>
          <w:u w:val="single"/>
        </w:rPr>
      </w:pPr>
    </w:p>
    <w:tbl>
      <w:tblPr>
        <w:tblpPr w:leftFromText="180" w:rightFromText="180" w:vertAnchor="text" w:horzAnchor="margin" w:tblpXSpec="center" w:tblpY="14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559"/>
        <w:gridCol w:w="4395"/>
      </w:tblGrid>
      <w:tr w:rsidR="00950029" w:rsidRPr="0066721D" w:rsidTr="00826281">
        <w:trPr>
          <w:trHeight w:val="299"/>
        </w:trPr>
        <w:tc>
          <w:tcPr>
            <w:tcW w:w="4077" w:type="dxa"/>
          </w:tcPr>
          <w:p w:rsidR="00950029" w:rsidRPr="0066721D" w:rsidRDefault="00950029">
            <w:pPr>
              <w:jc w:val="center"/>
              <w:rPr>
                <w:color w:val="000000"/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Наименование предприятия</w:t>
            </w:r>
          </w:p>
        </w:tc>
        <w:tc>
          <w:tcPr>
            <w:tcW w:w="1559" w:type="dxa"/>
          </w:tcPr>
          <w:p w:rsidR="00950029" w:rsidRPr="0066721D" w:rsidRDefault="00950029">
            <w:pPr>
              <w:ind w:left="-108" w:right="-108"/>
              <w:jc w:val="both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 xml:space="preserve">Суммарная доля участия (собственности) муниципалитета </w:t>
            </w:r>
          </w:p>
          <w:p w:rsidR="00950029" w:rsidRPr="0066721D" w:rsidRDefault="00950029">
            <w:pPr>
              <w:ind w:left="-108" w:right="-108"/>
              <w:jc w:val="both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в хозяйствующем субъекте, в 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Наименование товарного рынка присутствия хозяйствующего субъекта / наименование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ОКВЭД</w:t>
            </w:r>
          </w:p>
        </w:tc>
      </w:tr>
      <w:tr w:rsidR="00950029" w:rsidRPr="0066721D" w:rsidTr="00826281">
        <w:trPr>
          <w:trHeight w:val="335"/>
        </w:trPr>
        <w:tc>
          <w:tcPr>
            <w:tcW w:w="10031" w:type="dxa"/>
            <w:gridSpan w:val="3"/>
          </w:tcPr>
          <w:p w:rsidR="00950029" w:rsidRPr="0066721D" w:rsidRDefault="00950029" w:rsidP="000A501C">
            <w:pPr>
              <w:jc w:val="center"/>
              <w:rPr>
                <w:sz w:val="22"/>
                <w:szCs w:val="22"/>
              </w:rPr>
            </w:pPr>
            <w:r w:rsidRPr="0066721D">
              <w:rPr>
                <w:b/>
                <w:color w:val="000000"/>
              </w:rPr>
              <w:t xml:space="preserve">Всеволожский муниципальный район </w:t>
            </w:r>
          </w:p>
        </w:tc>
      </w:tr>
      <w:tr w:rsidR="00950029" w:rsidRPr="0066721D" w:rsidTr="00826281">
        <w:trPr>
          <w:trHeight w:val="846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131"/>
              <w:rPr>
                <w:color w:val="000000"/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Муниципальное предприятие «Всеволожское предприятие электрических сетей» (МП ВПЭС»)</w:t>
            </w:r>
            <w:r w:rsidR="00017E71">
              <w:rPr>
                <w:color w:val="000000"/>
                <w:sz w:val="22"/>
                <w:szCs w:val="22"/>
              </w:rPr>
              <w:t xml:space="preserve">, </w:t>
            </w:r>
            <w:r w:rsidR="00017E71" w:rsidRPr="00017E71">
              <w:rPr>
                <w:i/>
                <w:color w:val="000000"/>
                <w:sz w:val="22"/>
                <w:szCs w:val="22"/>
              </w:rPr>
              <w:t>в стадии ликвидации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color w:val="000000"/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купли-продажи электрической энергии (мощности) на розничном рынке электрической энергии (мощности)/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35.12 Передача электроэнергии и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технологическое присоединение к</w:t>
            </w:r>
          </w:p>
          <w:p w:rsidR="00950029" w:rsidRPr="0066721D" w:rsidRDefault="00950029">
            <w:pPr>
              <w:ind w:right="-119"/>
              <w:jc w:val="center"/>
              <w:rPr>
                <w:color w:val="000000"/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распределительным электросетям</w:t>
            </w:r>
          </w:p>
        </w:tc>
      </w:tr>
      <w:tr w:rsidR="00950029" w:rsidRPr="0066721D" w:rsidTr="00826281">
        <w:trPr>
          <w:trHeight w:val="1451"/>
        </w:trPr>
        <w:tc>
          <w:tcPr>
            <w:tcW w:w="4077" w:type="dxa"/>
            <w:vAlign w:val="center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right="-108" w:firstLine="131"/>
              <w:rPr>
                <w:color w:val="000000"/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 xml:space="preserve">Муниципальное предприятие «Единая служба Заказчика» Всеволожского района Ленинградской области (МП «Единая служба Заказчика» ВР ЛО), </w:t>
            </w:r>
            <w:r w:rsidRPr="00017E71">
              <w:rPr>
                <w:i/>
                <w:color w:val="000000"/>
                <w:sz w:val="22"/>
                <w:szCs w:val="22"/>
              </w:rPr>
              <w:t>банкротство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В распоряжении Правительства № 768 отсутствует/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36.00</w:t>
            </w:r>
          </w:p>
          <w:p w:rsidR="00950029" w:rsidRPr="0066721D" w:rsidRDefault="00950029">
            <w:pPr>
              <w:jc w:val="center"/>
              <w:rPr>
                <w:color w:val="000000"/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Забор, очистка и распределение воды</w:t>
            </w:r>
          </w:p>
        </w:tc>
      </w:tr>
      <w:tr w:rsidR="00950029" w:rsidRPr="0066721D" w:rsidTr="00826281">
        <w:trPr>
          <w:trHeight w:val="277"/>
        </w:trPr>
        <w:tc>
          <w:tcPr>
            <w:tcW w:w="4077" w:type="dxa"/>
            <w:vAlign w:val="center"/>
          </w:tcPr>
          <w:p w:rsidR="00950029" w:rsidRPr="0066721D" w:rsidRDefault="00017E71" w:rsidP="00017E71">
            <w:pPr>
              <w:numPr>
                <w:ilvl w:val="0"/>
                <w:numId w:val="1"/>
              </w:numPr>
              <w:ind w:left="0" w:firstLine="13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АО</w:t>
            </w:r>
            <w:r w:rsidR="00950029" w:rsidRPr="0066721D">
              <w:rPr>
                <w:color w:val="000000"/>
                <w:sz w:val="22"/>
                <w:szCs w:val="22"/>
              </w:rPr>
              <w:t xml:space="preserve"> «Грузино» Всеволожского района Ленинградской области (</w:t>
            </w:r>
            <w:r w:rsidRPr="00017E71">
              <w:rPr>
                <w:i/>
                <w:color w:val="000000"/>
                <w:sz w:val="22"/>
                <w:szCs w:val="22"/>
              </w:rPr>
              <w:t>ранее</w:t>
            </w:r>
            <w:r>
              <w:rPr>
                <w:i/>
                <w:color w:val="000000"/>
                <w:sz w:val="22"/>
                <w:szCs w:val="22"/>
              </w:rPr>
              <w:t xml:space="preserve"> -</w:t>
            </w:r>
            <w:r w:rsidRPr="00017E71">
              <w:rPr>
                <w:i/>
                <w:color w:val="000000"/>
                <w:sz w:val="22"/>
                <w:szCs w:val="22"/>
              </w:rPr>
              <w:t xml:space="preserve"> </w:t>
            </w:r>
            <w:r w:rsidR="00950029" w:rsidRPr="00017E71">
              <w:rPr>
                <w:i/>
                <w:color w:val="000000"/>
                <w:sz w:val="22"/>
                <w:szCs w:val="22"/>
              </w:rPr>
              <w:t>МТП «Грузино» ВР ЛО</w:t>
            </w:r>
            <w:r w:rsidR="00950029" w:rsidRPr="0066721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4395" w:type="dxa"/>
            <w:tcBorders>
              <w:bottom w:val="single" w:sz="4" w:space="0" w:color="000000"/>
            </w:tcBorders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оказания услуг по перевозке пассажиров автомобильным транспортом по муниципальным и межмуниципальным маршрутам регулярных перевозок/</w:t>
            </w:r>
          </w:p>
          <w:p w:rsidR="00950029" w:rsidRPr="0066721D" w:rsidRDefault="00950029">
            <w:pPr>
              <w:ind w:left="-108" w:right="-119"/>
              <w:jc w:val="center"/>
              <w:rPr>
                <w:color w:val="000000"/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 xml:space="preserve">49.31.21 </w:t>
            </w:r>
            <w:r w:rsidRPr="0066721D">
              <w:rPr>
                <w:sz w:val="22"/>
                <w:szCs w:val="22"/>
              </w:rPr>
              <w:t>Деятельность автобусного транспорта по регулярным внутригородским и пригородным пассажирским перевозкам</w:t>
            </w:r>
          </w:p>
        </w:tc>
      </w:tr>
      <w:tr w:rsidR="00950029" w:rsidRPr="0066721D" w:rsidTr="00826281">
        <w:trPr>
          <w:trHeight w:val="1130"/>
        </w:trPr>
        <w:tc>
          <w:tcPr>
            <w:tcW w:w="4077" w:type="dxa"/>
            <w:vAlign w:val="center"/>
          </w:tcPr>
          <w:p w:rsidR="00950029" w:rsidRPr="0066721D" w:rsidRDefault="00017E71" w:rsidP="00017E71">
            <w:pPr>
              <w:numPr>
                <w:ilvl w:val="0"/>
                <w:numId w:val="1"/>
              </w:numPr>
              <w:ind w:left="0" w:firstLine="131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</w:t>
            </w:r>
            <w:r w:rsidR="00950029" w:rsidRPr="0066721D">
              <w:rPr>
                <w:sz w:val="22"/>
                <w:szCs w:val="22"/>
              </w:rPr>
              <w:t>Муниципальное предприятие «Всеволожские бани»</w:t>
            </w:r>
            <w:r w:rsidR="003275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017E71">
              <w:rPr>
                <w:i/>
                <w:sz w:val="22"/>
                <w:szCs w:val="22"/>
              </w:rPr>
              <w:t xml:space="preserve">ранее </w:t>
            </w:r>
            <w:r>
              <w:rPr>
                <w:i/>
                <w:sz w:val="22"/>
                <w:szCs w:val="22"/>
              </w:rPr>
              <w:t>-</w:t>
            </w:r>
            <w:r w:rsidRPr="00017E71">
              <w:rPr>
                <w:i/>
                <w:sz w:val="22"/>
                <w:szCs w:val="22"/>
              </w:rPr>
              <w:t xml:space="preserve"> Муниципальное предприятие «Всеволожские бани»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4395" w:type="dxa"/>
            <w:tcBorders>
              <w:top w:val="single" w:sz="4" w:space="0" w:color="000000"/>
            </w:tcBorders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В распоряжении Правительства № 768 отсутствует/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96.04 Деятельность физкультурно-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оздоровительная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  <w:vAlign w:val="center"/>
          </w:tcPr>
          <w:p w:rsidR="00950029" w:rsidRPr="0066721D" w:rsidRDefault="00950029">
            <w:pPr>
              <w:numPr>
                <w:ilvl w:val="0"/>
                <w:numId w:val="1"/>
              </w:numPr>
              <w:tabs>
                <w:tab w:val="left" w:pos="192"/>
              </w:tabs>
              <w:ind w:left="0" w:hanging="11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 xml:space="preserve">Муниципальное унитарное предприятие «Всеволожские </w:t>
            </w:r>
            <w:r w:rsidRPr="0066721D">
              <w:rPr>
                <w:spacing w:val="-12"/>
                <w:sz w:val="22"/>
                <w:szCs w:val="22"/>
              </w:rPr>
              <w:t>тепловые сети» муниципального образования «Город Всеволожск» Всеволожского муниципального района</w:t>
            </w:r>
            <w:r w:rsidRPr="0066721D">
              <w:rPr>
                <w:sz w:val="22"/>
                <w:szCs w:val="22"/>
              </w:rPr>
              <w:t xml:space="preserve"> Ленинградской области (МУП «Всеволожские тепловые сети»)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66721D" w:rsidRDefault="00950029">
            <w:pPr>
              <w:jc w:val="center"/>
              <w:rPr>
                <w:color w:val="000000"/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35.30.14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Производство пара и горячей воды (тепловой энергии) котельными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41.00.2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Распределение воды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131"/>
              <w:rPr>
                <w:color w:val="000000"/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Открытое акционерное общество «Всеволожские тепловые сети» (ОАО «Вт сети»)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66721D" w:rsidRDefault="00950029">
            <w:pPr>
              <w:ind w:left="-108" w:right="-119"/>
              <w:jc w:val="center"/>
              <w:rPr>
                <w:color w:val="000000"/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>35.30.14</w:t>
            </w:r>
          </w:p>
          <w:p w:rsidR="00950029" w:rsidRPr="0066721D" w:rsidRDefault="00950029">
            <w:pPr>
              <w:ind w:left="-108" w:right="-119"/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Производство пара и горячей воды (тепловой энергии) котельными</w:t>
            </w:r>
          </w:p>
          <w:p w:rsidR="00950029" w:rsidRPr="0066721D" w:rsidRDefault="00950029">
            <w:pPr>
              <w:ind w:left="-108" w:right="-119"/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41.00.2</w:t>
            </w:r>
          </w:p>
          <w:p w:rsidR="0032754B" w:rsidRPr="0066721D" w:rsidRDefault="00950029" w:rsidP="001E7DC0">
            <w:pPr>
              <w:ind w:left="-108" w:right="-119"/>
              <w:jc w:val="center"/>
              <w:rPr>
                <w:color w:val="000000"/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Распределение воды</w:t>
            </w:r>
          </w:p>
        </w:tc>
      </w:tr>
      <w:tr w:rsidR="00950029" w:rsidRPr="0066721D" w:rsidTr="00826281">
        <w:trPr>
          <w:trHeight w:val="90"/>
        </w:trPr>
        <w:tc>
          <w:tcPr>
            <w:tcW w:w="10031" w:type="dxa"/>
            <w:gridSpan w:val="3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b/>
                <w:color w:val="000000"/>
              </w:rPr>
              <w:t>МО «Токсовское городское поселение»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 xml:space="preserve">МП «ТЭКК», </w:t>
            </w:r>
            <w:r w:rsidRPr="00017E71">
              <w:rPr>
                <w:rFonts w:eastAsia="Calibri"/>
                <w:i/>
                <w:sz w:val="22"/>
                <w:szCs w:val="22"/>
              </w:rPr>
              <w:t>банкротство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66721D" w:rsidRDefault="00950029" w:rsidP="001E7DC0">
            <w:pPr>
              <w:jc w:val="center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 xml:space="preserve">35.30.14 </w:t>
            </w:r>
            <w:hyperlink r:id="rId7" w:history="1">
              <w:r w:rsidRPr="0066721D">
                <w:rPr>
                  <w:rStyle w:val="af1"/>
                  <w:color w:val="000000"/>
                  <w:sz w:val="22"/>
                  <w:szCs w:val="22"/>
                  <w:u w:val="none"/>
                </w:rPr>
                <w:t>Производство пара и горячей воды (тепловой энергии)</w:t>
              </w:r>
            </w:hyperlink>
          </w:p>
        </w:tc>
      </w:tr>
      <w:tr w:rsidR="00950029" w:rsidRPr="0066721D" w:rsidTr="00826281">
        <w:trPr>
          <w:trHeight w:val="90"/>
        </w:trPr>
        <w:tc>
          <w:tcPr>
            <w:tcW w:w="10031" w:type="dxa"/>
            <w:gridSpan w:val="3"/>
          </w:tcPr>
          <w:p w:rsidR="00950029" w:rsidRPr="0066721D" w:rsidRDefault="00950029" w:rsidP="00445966">
            <w:pPr>
              <w:jc w:val="center"/>
              <w:rPr>
                <w:sz w:val="22"/>
                <w:szCs w:val="22"/>
              </w:rPr>
            </w:pPr>
            <w:r w:rsidRPr="0066721D">
              <w:rPr>
                <w:rFonts w:eastAsia="Calibri"/>
                <w:b/>
              </w:rPr>
              <w:t>Агалатовское сельское поселение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>МП «Агалатово-сервис»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66721D" w:rsidRDefault="00950029">
            <w:pPr>
              <w:jc w:val="center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lastRenderedPageBreak/>
              <w:t xml:space="preserve">35.3 </w:t>
            </w:r>
            <w:r w:rsidRPr="0066721D">
              <w:rPr>
                <w:rStyle w:val="extended-textshort"/>
                <w:sz w:val="22"/>
                <w:szCs w:val="22"/>
              </w:rPr>
              <w:t>Производство, передача и распределение пара и горячей воды; кондиционирование воздуха</w:t>
            </w:r>
          </w:p>
        </w:tc>
      </w:tr>
      <w:tr w:rsidR="00950029" w:rsidRPr="0066721D" w:rsidTr="0066721D">
        <w:trPr>
          <w:trHeight w:val="1005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lastRenderedPageBreak/>
              <w:t>АО «Водно-коммунальное хозяйство»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В распоряжении Правительства № 768 отсутствует/</w:t>
            </w:r>
          </w:p>
          <w:p w:rsidR="00950029" w:rsidRPr="0066721D" w:rsidRDefault="00950029">
            <w:pPr>
              <w:jc w:val="center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 xml:space="preserve">36.0, 37.00 </w:t>
            </w:r>
            <w:r w:rsidRPr="0066721D">
              <w:rPr>
                <w:sz w:val="22"/>
                <w:szCs w:val="22"/>
              </w:rPr>
              <w:t>Забор, очистка и распределение воды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>ООО «Управляющая Компания Сервис Агалатово»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rFonts w:eastAsia="Calibri"/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выполнения работ по содержанию и текущему ремонту общего имущества собственников помещений в многоквартирном доме/</w:t>
            </w:r>
            <w:r w:rsidRPr="0066721D">
              <w:rPr>
                <w:rFonts w:eastAsia="Calibri"/>
                <w:sz w:val="22"/>
                <w:szCs w:val="22"/>
              </w:rPr>
              <w:t xml:space="preserve"> 68.32.1 </w:t>
            </w:r>
            <w:r w:rsidRPr="0066721D">
              <w:rPr>
                <w:rStyle w:val="extended-textshort"/>
                <w:sz w:val="22"/>
                <w:szCs w:val="22"/>
              </w:rPr>
              <w:t>Управление недвижимым имуществом</w:t>
            </w:r>
          </w:p>
        </w:tc>
      </w:tr>
      <w:tr w:rsidR="00950029" w:rsidRPr="0066721D" w:rsidTr="00826281">
        <w:trPr>
          <w:trHeight w:val="90"/>
        </w:trPr>
        <w:tc>
          <w:tcPr>
            <w:tcW w:w="10031" w:type="dxa"/>
            <w:gridSpan w:val="3"/>
          </w:tcPr>
          <w:p w:rsidR="00950029" w:rsidRPr="0066721D" w:rsidRDefault="00950029" w:rsidP="00445966">
            <w:pPr>
              <w:jc w:val="center"/>
              <w:rPr>
                <w:sz w:val="22"/>
                <w:szCs w:val="22"/>
              </w:rPr>
            </w:pPr>
            <w:r w:rsidRPr="0066721D">
              <w:rPr>
                <w:b/>
              </w:rPr>
              <w:t>МО Сертолово</w:t>
            </w:r>
          </w:p>
        </w:tc>
      </w:tr>
      <w:tr w:rsidR="00950029" w:rsidRPr="0066721D" w:rsidTr="00826281">
        <w:trPr>
          <w:trHeight w:val="1628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ООО «Сертоловские городские электрические сети»</w:t>
            </w:r>
            <w:r w:rsidR="00102FA9">
              <w:rPr>
                <w:sz w:val="22"/>
                <w:szCs w:val="22"/>
              </w:rPr>
              <w:t xml:space="preserve"> </w:t>
            </w:r>
            <w:r w:rsidR="00102FA9" w:rsidRPr="005C0055">
              <w:rPr>
                <w:sz w:val="22"/>
                <w:szCs w:val="22"/>
              </w:rPr>
              <w:t>(деятельность по основному ОКВЭД не осуществляет)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купли-продажи электрической энергии (мощности) на розничном рынке электрической энергии (мощности)/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35.12 Передача электроэнергии и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технологическое присоединение к</w:t>
            </w:r>
          </w:p>
          <w:p w:rsidR="00950029" w:rsidRPr="0066721D" w:rsidRDefault="00950029" w:rsidP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распределительным электросетям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ООО «Сертоловский Водоканал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В распоряжении Правительства № 768 отсутствует/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 xml:space="preserve">основной ОКВЭД 36.00 Забор, очистка и распределение воды; фактически осуществляет деятельность по сдаче имущества в аренду – ОКВЭД 68.20 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ООО «Тепловые сети и котельные»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 xml:space="preserve">35.30.1 </w:t>
            </w:r>
            <w:hyperlink r:id="rId8" w:history="1">
              <w:r w:rsidRPr="0066721D">
                <w:rPr>
                  <w:rStyle w:val="af1"/>
                  <w:color w:val="000000"/>
                  <w:sz w:val="22"/>
                  <w:szCs w:val="22"/>
                  <w:u w:val="none"/>
                </w:rPr>
                <w:t>Производство пара и горячей воды (тепловой энергии)</w:t>
              </w:r>
            </w:hyperlink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ООО «Комфорт»</w:t>
            </w:r>
          </w:p>
          <w:p w:rsidR="00950029" w:rsidRPr="0066721D" w:rsidRDefault="0095002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выполнения работ по содержанию и текущему ремонту общего имущества собственников помещений в многоквартирном доме/ 68.32.1 Управление недвижимым имуществом</w:t>
            </w:r>
          </w:p>
        </w:tc>
      </w:tr>
      <w:tr w:rsidR="00950029" w:rsidRPr="0066721D" w:rsidTr="00826281">
        <w:trPr>
          <w:trHeight w:val="90"/>
        </w:trPr>
        <w:tc>
          <w:tcPr>
            <w:tcW w:w="10031" w:type="dxa"/>
            <w:gridSpan w:val="3"/>
          </w:tcPr>
          <w:p w:rsidR="00950029" w:rsidRPr="0066721D" w:rsidRDefault="00445966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Лесколовское сельское поселение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ООО «ЛЖО»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выполнения работ по содержанию и текущему ремонту общего имущества собственников помещений в многоквартирном доме/ 68.32.1 Управление недвижимым имуществом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63595A" w:rsidP="0063595A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 w:rsidR="00950029" w:rsidRPr="0066721D">
              <w:rPr>
                <w:sz w:val="22"/>
                <w:szCs w:val="22"/>
              </w:rPr>
              <w:t>«Лесколовская фармация»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услуг розничной торговли лекарственными препаратами, медицинскими изделиями и сопутствующими товарами/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47.73 Торговля розничная лекарственными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средствами в специализированных магазинах (аптеках)</w:t>
            </w:r>
          </w:p>
        </w:tc>
      </w:tr>
      <w:tr w:rsidR="00950029" w:rsidRPr="0066721D" w:rsidTr="00826281">
        <w:trPr>
          <w:trHeight w:val="90"/>
        </w:trPr>
        <w:tc>
          <w:tcPr>
            <w:tcW w:w="10031" w:type="dxa"/>
            <w:gridSpan w:val="3"/>
          </w:tcPr>
          <w:p w:rsidR="00950029" w:rsidRPr="0066721D" w:rsidRDefault="00950029" w:rsidP="00445966">
            <w:pPr>
              <w:jc w:val="center"/>
              <w:rPr>
                <w:sz w:val="22"/>
                <w:szCs w:val="22"/>
              </w:rPr>
            </w:pPr>
            <w:r w:rsidRPr="0066721D">
              <w:rPr>
                <w:b/>
              </w:rPr>
              <w:t xml:space="preserve">МО Бугровское </w:t>
            </w:r>
            <w:r w:rsidR="00445966">
              <w:rPr>
                <w:b/>
              </w:rPr>
              <w:t>городское</w:t>
            </w:r>
            <w:r w:rsidRPr="0066721D">
              <w:rPr>
                <w:b/>
              </w:rPr>
              <w:t xml:space="preserve"> поселение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 w:rsidP="00A60C29">
            <w:pPr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МУП «Бугровские тепловые сети»</w:t>
            </w:r>
          </w:p>
        </w:tc>
        <w:tc>
          <w:tcPr>
            <w:tcW w:w="1559" w:type="dxa"/>
          </w:tcPr>
          <w:p w:rsidR="00950029" w:rsidRPr="0066721D" w:rsidRDefault="00950029" w:rsidP="00A60C29">
            <w:pPr>
              <w:jc w:val="center"/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 w:rsidP="00A60C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66721D" w:rsidRDefault="00950029" w:rsidP="00A60C29">
            <w:pPr>
              <w:ind w:left="-108" w:right="-119"/>
              <w:jc w:val="center"/>
              <w:rPr>
                <w:sz w:val="22"/>
                <w:szCs w:val="22"/>
              </w:rPr>
            </w:pPr>
            <w:r w:rsidRPr="0066721D">
              <w:rPr>
                <w:color w:val="000000"/>
                <w:sz w:val="22"/>
                <w:szCs w:val="22"/>
              </w:rPr>
              <w:t xml:space="preserve">35.30.5 </w:t>
            </w:r>
            <w:r w:rsidRPr="0066721D">
              <w:rPr>
                <w:sz w:val="22"/>
                <w:szCs w:val="22"/>
              </w:rPr>
              <w:t>Производство пара и горячей воды (тепловой энергии) котельными</w:t>
            </w:r>
          </w:p>
        </w:tc>
      </w:tr>
      <w:tr w:rsidR="00950029" w:rsidRPr="0066721D" w:rsidTr="00826281">
        <w:trPr>
          <w:trHeight w:val="90"/>
        </w:trPr>
        <w:tc>
          <w:tcPr>
            <w:tcW w:w="10031" w:type="dxa"/>
            <w:gridSpan w:val="3"/>
          </w:tcPr>
          <w:p w:rsidR="00950029" w:rsidRPr="0066721D" w:rsidRDefault="00950029" w:rsidP="0044596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721D">
              <w:rPr>
                <w:b/>
              </w:rPr>
              <w:t>Юкковское сельское поселение</w:t>
            </w:r>
          </w:p>
        </w:tc>
      </w:tr>
      <w:tr w:rsidR="00950029" w:rsidRPr="0066721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tabs>
                <w:tab w:val="left" w:pos="195"/>
              </w:tabs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МП «Северное РЭП»</w:t>
            </w:r>
            <w:r w:rsidR="0066721D" w:rsidRPr="0066721D">
              <w:rPr>
                <w:sz w:val="22"/>
                <w:szCs w:val="22"/>
              </w:rPr>
              <w:t xml:space="preserve">, </w:t>
            </w:r>
            <w:r w:rsidR="0066721D" w:rsidRPr="00102FA9">
              <w:rPr>
                <w:i/>
                <w:sz w:val="22"/>
                <w:szCs w:val="22"/>
              </w:rPr>
              <w:t>банкротство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 w:rsidP="005B66A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 xml:space="preserve">Рынок выполнения работ по содержанию и текущему ремонту общего имущества собственников помещений в многоквартирном доме/ 68.32.1 Управление </w:t>
            </w:r>
            <w:r w:rsidRPr="0066721D">
              <w:rPr>
                <w:sz w:val="22"/>
                <w:szCs w:val="22"/>
              </w:rPr>
              <w:lastRenderedPageBreak/>
              <w:t>недвижимым имуществом</w:t>
            </w:r>
          </w:p>
        </w:tc>
      </w:tr>
      <w:tr w:rsidR="00950029" w:rsidRPr="0066721D" w:rsidTr="00826281">
        <w:trPr>
          <w:trHeight w:val="90"/>
        </w:trPr>
        <w:tc>
          <w:tcPr>
            <w:tcW w:w="10031" w:type="dxa"/>
            <w:gridSpan w:val="3"/>
          </w:tcPr>
          <w:p w:rsidR="00950029" w:rsidRPr="0066721D" w:rsidRDefault="00950029" w:rsidP="00445966">
            <w:pPr>
              <w:jc w:val="center"/>
              <w:rPr>
                <w:sz w:val="22"/>
                <w:szCs w:val="22"/>
              </w:rPr>
            </w:pPr>
            <w:r w:rsidRPr="0066721D">
              <w:rPr>
                <w:b/>
              </w:rPr>
              <w:lastRenderedPageBreak/>
              <w:t>МО Кузьмоловское городское поселение</w:t>
            </w:r>
          </w:p>
        </w:tc>
      </w:tr>
      <w:tr w:rsidR="00950029" w:rsidRPr="004D2DCD" w:rsidTr="00826281">
        <w:trPr>
          <w:trHeight w:val="90"/>
        </w:trPr>
        <w:tc>
          <w:tcPr>
            <w:tcW w:w="4077" w:type="dxa"/>
          </w:tcPr>
          <w:p w:rsidR="00950029" w:rsidRPr="0066721D" w:rsidRDefault="00950029" w:rsidP="00370BD1">
            <w:pPr>
              <w:numPr>
                <w:ilvl w:val="0"/>
                <w:numId w:val="1"/>
              </w:numPr>
              <w:tabs>
                <w:tab w:val="left" w:pos="195"/>
              </w:tabs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МКП «Кузьмоловская баня»</w:t>
            </w:r>
            <w:r w:rsidR="00370BD1" w:rsidRPr="0066721D">
              <w:rPr>
                <w:sz w:val="22"/>
                <w:szCs w:val="22"/>
              </w:rPr>
              <w:t xml:space="preserve">, </w:t>
            </w:r>
            <w:r w:rsidR="00370BD1" w:rsidRPr="00102FA9">
              <w:rPr>
                <w:i/>
                <w:color w:val="000000"/>
                <w:sz w:val="22"/>
                <w:szCs w:val="22"/>
              </w:rPr>
              <w:t>в стадии ликвидации</w:t>
            </w:r>
          </w:p>
        </w:tc>
        <w:tc>
          <w:tcPr>
            <w:tcW w:w="1559" w:type="dxa"/>
          </w:tcPr>
          <w:p w:rsidR="00950029" w:rsidRPr="0066721D" w:rsidRDefault="00950029">
            <w:pPr>
              <w:jc w:val="center"/>
              <w:rPr>
                <w:rFonts w:eastAsia="Calibri"/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В распоряжении Правительства № 768 отсутствует/</w:t>
            </w:r>
          </w:p>
          <w:p w:rsidR="00950029" w:rsidRPr="0066721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rFonts w:eastAsia="Calibri"/>
                <w:sz w:val="22"/>
                <w:szCs w:val="22"/>
              </w:rPr>
              <w:t xml:space="preserve">96.04 </w:t>
            </w:r>
            <w:r w:rsidRPr="0066721D">
              <w:rPr>
                <w:sz w:val="22"/>
                <w:szCs w:val="22"/>
              </w:rPr>
              <w:t>Деятельность физкультурно-</w:t>
            </w:r>
          </w:p>
          <w:p w:rsidR="00950029" w:rsidRPr="004D2DCD" w:rsidRDefault="00950029">
            <w:pPr>
              <w:jc w:val="center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оздоровительная</w:t>
            </w:r>
          </w:p>
        </w:tc>
      </w:tr>
      <w:tr w:rsidR="00826281" w:rsidRPr="004D2DCD" w:rsidTr="00826281">
        <w:trPr>
          <w:trHeight w:val="90"/>
        </w:trPr>
        <w:tc>
          <w:tcPr>
            <w:tcW w:w="10031" w:type="dxa"/>
            <w:gridSpan w:val="3"/>
          </w:tcPr>
          <w:p w:rsidR="00826281" w:rsidRPr="004D2DCD" w:rsidRDefault="00826281" w:rsidP="00445966">
            <w:pPr>
              <w:jc w:val="center"/>
              <w:rPr>
                <w:sz w:val="22"/>
                <w:szCs w:val="22"/>
              </w:rPr>
            </w:pPr>
            <w:r w:rsidRPr="00662245">
              <w:rPr>
                <w:b/>
              </w:rPr>
              <w:t>Свердловское городское поселение</w:t>
            </w:r>
          </w:p>
        </w:tc>
      </w:tr>
      <w:tr w:rsidR="00950029" w:rsidRPr="004D2DC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tabs>
                <w:tab w:val="left" w:pos="195"/>
              </w:tabs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МУКП «Свердловские коммунальные системы»</w:t>
            </w:r>
          </w:p>
        </w:tc>
        <w:tc>
          <w:tcPr>
            <w:tcW w:w="1559" w:type="dxa"/>
          </w:tcPr>
          <w:p w:rsidR="00950029" w:rsidRPr="004D2DCD" w:rsidRDefault="00950029">
            <w:pPr>
              <w:jc w:val="center"/>
            </w:pPr>
            <w:r w:rsidRPr="004D2DC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4D2DCD" w:rsidRDefault="00950029">
            <w:pPr>
              <w:jc w:val="center"/>
              <w:rPr>
                <w:sz w:val="22"/>
                <w:szCs w:val="22"/>
              </w:rPr>
            </w:pPr>
            <w:r w:rsidRPr="004D2DCD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4D2DCD" w:rsidRDefault="00950029">
            <w:pPr>
              <w:ind w:left="-108" w:right="-119"/>
              <w:jc w:val="center"/>
              <w:rPr>
                <w:sz w:val="22"/>
                <w:szCs w:val="22"/>
              </w:rPr>
            </w:pPr>
            <w:r w:rsidRPr="004D2DCD">
              <w:rPr>
                <w:color w:val="000000"/>
                <w:sz w:val="22"/>
                <w:szCs w:val="22"/>
              </w:rPr>
              <w:t xml:space="preserve">35.30.14 </w:t>
            </w:r>
            <w:r w:rsidRPr="004D2DCD">
              <w:rPr>
                <w:sz w:val="22"/>
                <w:szCs w:val="22"/>
              </w:rPr>
              <w:t>Производство пара и горячей воды (тепловой энергии) котельными</w:t>
            </w:r>
          </w:p>
          <w:p w:rsidR="00950029" w:rsidRPr="004D2DCD" w:rsidRDefault="00950029">
            <w:pPr>
              <w:jc w:val="center"/>
              <w:rPr>
                <w:sz w:val="22"/>
                <w:szCs w:val="22"/>
              </w:rPr>
            </w:pPr>
            <w:r w:rsidRPr="004D2DCD">
              <w:rPr>
                <w:rFonts w:eastAsia="Calibri"/>
                <w:sz w:val="22"/>
                <w:szCs w:val="22"/>
              </w:rPr>
              <w:t xml:space="preserve">36.0, 37.00 </w:t>
            </w:r>
            <w:r w:rsidRPr="004D2DCD">
              <w:rPr>
                <w:sz w:val="22"/>
                <w:szCs w:val="22"/>
              </w:rPr>
              <w:t>Забор, очистка и распределение воды</w:t>
            </w:r>
          </w:p>
        </w:tc>
      </w:tr>
      <w:tr w:rsidR="00826281" w:rsidRPr="004D2DCD" w:rsidTr="00826281">
        <w:trPr>
          <w:trHeight w:val="90"/>
        </w:trPr>
        <w:tc>
          <w:tcPr>
            <w:tcW w:w="10031" w:type="dxa"/>
            <w:gridSpan w:val="3"/>
          </w:tcPr>
          <w:p w:rsidR="00826281" w:rsidRPr="00662245" w:rsidRDefault="00826281" w:rsidP="00445966">
            <w:pPr>
              <w:jc w:val="center"/>
              <w:rPr>
                <w:sz w:val="22"/>
                <w:szCs w:val="22"/>
              </w:rPr>
            </w:pPr>
            <w:r w:rsidRPr="00662245">
              <w:rPr>
                <w:b/>
              </w:rPr>
              <w:t>МО Романовское сельское поселение</w:t>
            </w:r>
          </w:p>
        </w:tc>
      </w:tr>
      <w:tr w:rsidR="00950029" w:rsidRPr="004D2DCD" w:rsidTr="00826281">
        <w:trPr>
          <w:trHeight w:val="90"/>
        </w:trPr>
        <w:tc>
          <w:tcPr>
            <w:tcW w:w="4077" w:type="dxa"/>
          </w:tcPr>
          <w:p w:rsidR="00950029" w:rsidRPr="0066721D" w:rsidRDefault="00950029">
            <w:pPr>
              <w:numPr>
                <w:ilvl w:val="0"/>
                <w:numId w:val="1"/>
              </w:numPr>
              <w:tabs>
                <w:tab w:val="left" w:pos="195"/>
              </w:tabs>
              <w:ind w:left="0" w:firstLine="0"/>
              <w:rPr>
                <w:sz w:val="22"/>
                <w:szCs w:val="22"/>
              </w:rPr>
            </w:pPr>
            <w:r w:rsidRPr="0066721D">
              <w:rPr>
                <w:szCs w:val="28"/>
              </w:rPr>
              <w:t>МУП «Романовский водоканал»</w:t>
            </w:r>
          </w:p>
        </w:tc>
        <w:tc>
          <w:tcPr>
            <w:tcW w:w="1559" w:type="dxa"/>
          </w:tcPr>
          <w:p w:rsidR="00950029" w:rsidRPr="00662245" w:rsidRDefault="00950029">
            <w:pPr>
              <w:jc w:val="center"/>
            </w:pPr>
            <w:r w:rsidRPr="00662245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662245" w:rsidRDefault="00950029">
            <w:pPr>
              <w:jc w:val="center"/>
              <w:rPr>
                <w:sz w:val="22"/>
                <w:szCs w:val="22"/>
              </w:rPr>
            </w:pPr>
            <w:r w:rsidRPr="00662245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662245" w:rsidRDefault="00950029">
            <w:pPr>
              <w:ind w:left="-108" w:right="-119"/>
              <w:jc w:val="center"/>
              <w:rPr>
                <w:sz w:val="22"/>
                <w:szCs w:val="22"/>
              </w:rPr>
            </w:pPr>
            <w:r w:rsidRPr="00662245">
              <w:rPr>
                <w:color w:val="000000"/>
                <w:sz w:val="22"/>
                <w:szCs w:val="22"/>
              </w:rPr>
              <w:t xml:space="preserve">35.30.14 </w:t>
            </w:r>
            <w:r w:rsidRPr="00662245">
              <w:rPr>
                <w:sz w:val="22"/>
                <w:szCs w:val="22"/>
              </w:rPr>
              <w:t>Производство пара и горячей воды (тепловой энергии) котельными</w:t>
            </w:r>
          </w:p>
          <w:p w:rsidR="00950029" w:rsidRPr="00662245" w:rsidRDefault="00950029">
            <w:pPr>
              <w:ind w:left="-108" w:right="-119"/>
              <w:jc w:val="center"/>
              <w:rPr>
                <w:sz w:val="22"/>
                <w:szCs w:val="22"/>
              </w:rPr>
            </w:pPr>
            <w:r w:rsidRPr="00662245">
              <w:rPr>
                <w:rFonts w:eastAsia="Calibri"/>
                <w:sz w:val="22"/>
                <w:szCs w:val="22"/>
              </w:rPr>
              <w:t xml:space="preserve">36.0, 37.00 </w:t>
            </w:r>
            <w:r w:rsidRPr="00662245">
              <w:rPr>
                <w:sz w:val="22"/>
                <w:szCs w:val="22"/>
              </w:rPr>
              <w:t>Забор, очистка и распределение воды</w:t>
            </w:r>
          </w:p>
        </w:tc>
      </w:tr>
      <w:tr w:rsidR="00950029" w:rsidRPr="004D2DCD" w:rsidTr="00826281">
        <w:trPr>
          <w:trHeight w:val="280"/>
        </w:trPr>
        <w:tc>
          <w:tcPr>
            <w:tcW w:w="4077" w:type="dxa"/>
          </w:tcPr>
          <w:p w:rsidR="00950029" w:rsidRPr="0066721D" w:rsidRDefault="00950029" w:rsidP="005B66A1">
            <w:pPr>
              <w:numPr>
                <w:ilvl w:val="0"/>
                <w:numId w:val="1"/>
              </w:numPr>
              <w:tabs>
                <w:tab w:val="left" w:pos="195"/>
              </w:tabs>
              <w:ind w:left="0" w:firstLine="0"/>
              <w:rPr>
                <w:sz w:val="22"/>
                <w:szCs w:val="22"/>
              </w:rPr>
            </w:pPr>
            <w:r w:rsidRPr="0066721D">
              <w:rPr>
                <w:sz w:val="22"/>
                <w:szCs w:val="22"/>
              </w:rPr>
              <w:t>МУП «Романовские коммунальные системы»</w:t>
            </w:r>
            <w:r w:rsidR="00826281" w:rsidRPr="0066721D">
              <w:rPr>
                <w:sz w:val="22"/>
                <w:szCs w:val="22"/>
              </w:rPr>
              <w:t xml:space="preserve">, </w:t>
            </w:r>
            <w:r w:rsidR="00826281" w:rsidRPr="00102FA9">
              <w:rPr>
                <w:i/>
                <w:sz w:val="22"/>
                <w:szCs w:val="22"/>
              </w:rPr>
              <w:t>банкротство</w:t>
            </w:r>
            <w:r w:rsidRPr="0066721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950029" w:rsidRPr="004D2DCD" w:rsidRDefault="00950029">
            <w:pPr>
              <w:jc w:val="center"/>
              <w:rPr>
                <w:rFonts w:eastAsia="Calibri"/>
                <w:sz w:val="22"/>
                <w:szCs w:val="22"/>
              </w:rPr>
            </w:pPr>
            <w:r w:rsidRPr="004D2DCD">
              <w:rPr>
                <w:rFonts w:eastAsia="Calibri"/>
                <w:sz w:val="22"/>
                <w:szCs w:val="22"/>
              </w:rPr>
              <w:t>100%</w:t>
            </w:r>
          </w:p>
        </w:tc>
        <w:tc>
          <w:tcPr>
            <w:tcW w:w="4395" w:type="dxa"/>
          </w:tcPr>
          <w:p w:rsidR="00950029" w:rsidRPr="004D2DCD" w:rsidRDefault="00950029">
            <w:pPr>
              <w:jc w:val="center"/>
              <w:rPr>
                <w:sz w:val="22"/>
                <w:szCs w:val="22"/>
              </w:rPr>
            </w:pPr>
            <w:r w:rsidRPr="004D2DCD">
              <w:rPr>
                <w:sz w:val="22"/>
                <w:szCs w:val="22"/>
              </w:rPr>
              <w:t>Рынок теплоснабжения (производство тепловой энергии)/</w:t>
            </w:r>
          </w:p>
          <w:p w:rsidR="00950029" w:rsidRPr="004D2DCD" w:rsidRDefault="00950029">
            <w:pPr>
              <w:ind w:left="-108" w:right="-119"/>
              <w:jc w:val="center"/>
              <w:rPr>
                <w:sz w:val="22"/>
                <w:szCs w:val="22"/>
              </w:rPr>
            </w:pPr>
            <w:r w:rsidRPr="004D2DCD">
              <w:rPr>
                <w:color w:val="000000"/>
                <w:sz w:val="22"/>
                <w:szCs w:val="22"/>
              </w:rPr>
              <w:t xml:space="preserve">35.30.14 </w:t>
            </w:r>
            <w:r w:rsidRPr="004D2DCD">
              <w:rPr>
                <w:sz w:val="22"/>
                <w:szCs w:val="22"/>
              </w:rPr>
              <w:t>Производство пара и горячей воды (тепловой энергии) котельными</w:t>
            </w:r>
          </w:p>
          <w:p w:rsidR="00950029" w:rsidRPr="004D2DCD" w:rsidRDefault="00950029">
            <w:pPr>
              <w:ind w:right="-107"/>
              <w:jc w:val="center"/>
              <w:rPr>
                <w:sz w:val="22"/>
                <w:szCs w:val="22"/>
              </w:rPr>
            </w:pPr>
            <w:r w:rsidRPr="004D2DCD">
              <w:rPr>
                <w:rFonts w:eastAsia="Calibri"/>
                <w:sz w:val="22"/>
                <w:szCs w:val="22"/>
              </w:rPr>
              <w:t xml:space="preserve">36.0, 37.00 </w:t>
            </w:r>
            <w:r w:rsidRPr="004D2DCD">
              <w:rPr>
                <w:sz w:val="22"/>
                <w:szCs w:val="22"/>
              </w:rPr>
              <w:t>Забор, очистка и распределение воды</w:t>
            </w:r>
          </w:p>
        </w:tc>
      </w:tr>
    </w:tbl>
    <w:p w:rsidR="006545A9" w:rsidRPr="004D2DCD" w:rsidRDefault="006545A9">
      <w:pPr>
        <w:jc w:val="both"/>
        <w:rPr>
          <w:b/>
          <w:sz w:val="22"/>
          <w:szCs w:val="22"/>
        </w:rPr>
      </w:pPr>
    </w:p>
    <w:sectPr w:rsidR="006545A9" w:rsidRPr="004D2DCD" w:rsidSect="00826281">
      <w:pgSz w:w="11906" w:h="16838"/>
      <w:pgMar w:top="993" w:right="70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5A9" w:rsidRDefault="009960F7">
      <w:r>
        <w:separator/>
      </w:r>
    </w:p>
  </w:endnote>
  <w:endnote w:type="continuationSeparator" w:id="0">
    <w:p w:rsidR="006545A9" w:rsidRDefault="0099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5A9" w:rsidRDefault="009960F7">
      <w:r>
        <w:separator/>
      </w:r>
    </w:p>
  </w:footnote>
  <w:footnote w:type="continuationSeparator" w:id="0">
    <w:p w:rsidR="006545A9" w:rsidRDefault="00996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02820"/>
    <w:multiLevelType w:val="hybridMultilevel"/>
    <w:tmpl w:val="FBB4B242"/>
    <w:lvl w:ilvl="0" w:tplc="FC96A3CE">
      <w:start w:val="1"/>
      <w:numFmt w:val="decimal"/>
      <w:lvlText w:val="%1."/>
      <w:lvlJc w:val="left"/>
      <w:pPr>
        <w:ind w:left="720" w:hanging="360"/>
      </w:pPr>
    </w:lvl>
    <w:lvl w:ilvl="1" w:tplc="A574DDAA">
      <w:start w:val="1"/>
      <w:numFmt w:val="lowerLetter"/>
      <w:lvlText w:val="%2."/>
      <w:lvlJc w:val="left"/>
      <w:pPr>
        <w:ind w:left="1440" w:hanging="360"/>
      </w:pPr>
    </w:lvl>
    <w:lvl w:ilvl="2" w:tplc="7FD44BDC">
      <w:start w:val="1"/>
      <w:numFmt w:val="lowerRoman"/>
      <w:lvlText w:val="%3."/>
      <w:lvlJc w:val="right"/>
      <w:pPr>
        <w:ind w:left="2160" w:hanging="180"/>
      </w:pPr>
    </w:lvl>
    <w:lvl w:ilvl="3" w:tplc="96604EFA">
      <w:start w:val="1"/>
      <w:numFmt w:val="decimal"/>
      <w:lvlText w:val="%4."/>
      <w:lvlJc w:val="left"/>
      <w:pPr>
        <w:ind w:left="2880" w:hanging="360"/>
      </w:pPr>
    </w:lvl>
    <w:lvl w:ilvl="4" w:tplc="52501B46">
      <w:start w:val="1"/>
      <w:numFmt w:val="lowerLetter"/>
      <w:lvlText w:val="%5."/>
      <w:lvlJc w:val="left"/>
      <w:pPr>
        <w:ind w:left="3600" w:hanging="360"/>
      </w:pPr>
    </w:lvl>
    <w:lvl w:ilvl="5" w:tplc="A89606E8">
      <w:start w:val="1"/>
      <w:numFmt w:val="lowerRoman"/>
      <w:lvlText w:val="%6."/>
      <w:lvlJc w:val="right"/>
      <w:pPr>
        <w:ind w:left="4320" w:hanging="180"/>
      </w:pPr>
    </w:lvl>
    <w:lvl w:ilvl="6" w:tplc="474C8E28">
      <w:start w:val="1"/>
      <w:numFmt w:val="decimal"/>
      <w:lvlText w:val="%7."/>
      <w:lvlJc w:val="left"/>
      <w:pPr>
        <w:ind w:left="5040" w:hanging="360"/>
      </w:pPr>
    </w:lvl>
    <w:lvl w:ilvl="7" w:tplc="40EE3750">
      <w:start w:val="1"/>
      <w:numFmt w:val="lowerLetter"/>
      <w:lvlText w:val="%8."/>
      <w:lvlJc w:val="left"/>
      <w:pPr>
        <w:ind w:left="5760" w:hanging="360"/>
      </w:pPr>
    </w:lvl>
    <w:lvl w:ilvl="8" w:tplc="5110673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408BD"/>
    <w:multiLevelType w:val="hybridMultilevel"/>
    <w:tmpl w:val="B4022EBA"/>
    <w:lvl w:ilvl="0" w:tplc="0554D5B0">
      <w:start w:val="1"/>
      <w:numFmt w:val="decimal"/>
      <w:lvlText w:val="%1."/>
      <w:lvlJc w:val="left"/>
      <w:pPr>
        <w:ind w:left="720" w:hanging="360"/>
      </w:pPr>
    </w:lvl>
    <w:lvl w:ilvl="1" w:tplc="3AA09874">
      <w:start w:val="1"/>
      <w:numFmt w:val="lowerLetter"/>
      <w:lvlText w:val="%2."/>
      <w:lvlJc w:val="left"/>
      <w:pPr>
        <w:ind w:left="1440" w:hanging="360"/>
      </w:pPr>
    </w:lvl>
    <w:lvl w:ilvl="2" w:tplc="343062E0">
      <w:start w:val="1"/>
      <w:numFmt w:val="lowerRoman"/>
      <w:lvlText w:val="%3."/>
      <w:lvlJc w:val="right"/>
      <w:pPr>
        <w:ind w:left="2160" w:hanging="180"/>
      </w:pPr>
    </w:lvl>
    <w:lvl w:ilvl="3" w:tplc="9F366AF0">
      <w:start w:val="1"/>
      <w:numFmt w:val="decimal"/>
      <w:lvlText w:val="%4."/>
      <w:lvlJc w:val="left"/>
      <w:pPr>
        <w:ind w:left="2880" w:hanging="360"/>
      </w:pPr>
    </w:lvl>
    <w:lvl w:ilvl="4" w:tplc="F3D01DD8">
      <w:start w:val="1"/>
      <w:numFmt w:val="lowerLetter"/>
      <w:lvlText w:val="%5."/>
      <w:lvlJc w:val="left"/>
      <w:pPr>
        <w:ind w:left="3600" w:hanging="360"/>
      </w:pPr>
    </w:lvl>
    <w:lvl w:ilvl="5" w:tplc="28D62886">
      <w:start w:val="1"/>
      <w:numFmt w:val="lowerRoman"/>
      <w:lvlText w:val="%6."/>
      <w:lvlJc w:val="right"/>
      <w:pPr>
        <w:ind w:left="4320" w:hanging="180"/>
      </w:pPr>
    </w:lvl>
    <w:lvl w:ilvl="6" w:tplc="E4A07C2C">
      <w:start w:val="1"/>
      <w:numFmt w:val="decimal"/>
      <w:lvlText w:val="%7."/>
      <w:lvlJc w:val="left"/>
      <w:pPr>
        <w:ind w:left="5040" w:hanging="360"/>
      </w:pPr>
    </w:lvl>
    <w:lvl w:ilvl="7" w:tplc="26224842">
      <w:start w:val="1"/>
      <w:numFmt w:val="lowerLetter"/>
      <w:lvlText w:val="%8."/>
      <w:lvlJc w:val="left"/>
      <w:pPr>
        <w:ind w:left="5760" w:hanging="360"/>
      </w:pPr>
    </w:lvl>
    <w:lvl w:ilvl="8" w:tplc="7E9A6DA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EA26DA"/>
    <w:multiLevelType w:val="hybridMultilevel"/>
    <w:tmpl w:val="5E3E0F6E"/>
    <w:lvl w:ilvl="0" w:tplc="7442A5F4">
      <w:start w:val="32"/>
      <w:numFmt w:val="decimal"/>
      <w:lvlText w:val="%1"/>
      <w:lvlJc w:val="left"/>
      <w:pPr>
        <w:ind w:left="720" w:hanging="360"/>
      </w:pPr>
      <w:rPr>
        <w:b w:val="0"/>
        <w:color w:val="000000"/>
        <w:sz w:val="20"/>
      </w:rPr>
    </w:lvl>
    <w:lvl w:ilvl="1" w:tplc="169C9FE6">
      <w:start w:val="1"/>
      <w:numFmt w:val="lowerLetter"/>
      <w:lvlText w:val="%2."/>
      <w:lvlJc w:val="left"/>
      <w:pPr>
        <w:ind w:left="1440" w:hanging="360"/>
      </w:pPr>
    </w:lvl>
    <w:lvl w:ilvl="2" w:tplc="A8622A74">
      <w:start w:val="1"/>
      <w:numFmt w:val="lowerRoman"/>
      <w:lvlText w:val="%3."/>
      <w:lvlJc w:val="right"/>
      <w:pPr>
        <w:ind w:left="2160" w:hanging="180"/>
      </w:pPr>
    </w:lvl>
    <w:lvl w:ilvl="3" w:tplc="0804CA3C">
      <w:start w:val="1"/>
      <w:numFmt w:val="decimal"/>
      <w:lvlText w:val="%4."/>
      <w:lvlJc w:val="left"/>
      <w:pPr>
        <w:ind w:left="2880" w:hanging="360"/>
      </w:pPr>
    </w:lvl>
    <w:lvl w:ilvl="4" w:tplc="F2CC1F02">
      <w:start w:val="1"/>
      <w:numFmt w:val="lowerLetter"/>
      <w:lvlText w:val="%5."/>
      <w:lvlJc w:val="left"/>
      <w:pPr>
        <w:ind w:left="3600" w:hanging="360"/>
      </w:pPr>
    </w:lvl>
    <w:lvl w:ilvl="5" w:tplc="FDD46220">
      <w:start w:val="1"/>
      <w:numFmt w:val="lowerRoman"/>
      <w:lvlText w:val="%6."/>
      <w:lvlJc w:val="right"/>
      <w:pPr>
        <w:ind w:left="4320" w:hanging="180"/>
      </w:pPr>
    </w:lvl>
    <w:lvl w:ilvl="6" w:tplc="DC74E098">
      <w:start w:val="1"/>
      <w:numFmt w:val="decimal"/>
      <w:lvlText w:val="%7."/>
      <w:lvlJc w:val="left"/>
      <w:pPr>
        <w:ind w:left="5040" w:hanging="360"/>
      </w:pPr>
    </w:lvl>
    <w:lvl w:ilvl="7" w:tplc="B6A086E6">
      <w:start w:val="1"/>
      <w:numFmt w:val="lowerLetter"/>
      <w:lvlText w:val="%8."/>
      <w:lvlJc w:val="left"/>
      <w:pPr>
        <w:ind w:left="5760" w:hanging="360"/>
      </w:pPr>
    </w:lvl>
    <w:lvl w:ilvl="8" w:tplc="CDA2506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A9"/>
    <w:rsid w:val="00017E71"/>
    <w:rsid w:val="00043433"/>
    <w:rsid w:val="00053A92"/>
    <w:rsid w:val="000A501C"/>
    <w:rsid w:val="000A6861"/>
    <w:rsid w:val="000D17AF"/>
    <w:rsid w:val="000E7687"/>
    <w:rsid w:val="00102FA9"/>
    <w:rsid w:val="0011709B"/>
    <w:rsid w:val="00126F6A"/>
    <w:rsid w:val="00140079"/>
    <w:rsid w:val="00162A15"/>
    <w:rsid w:val="001967F9"/>
    <w:rsid w:val="001A1DC3"/>
    <w:rsid w:val="001B53C2"/>
    <w:rsid w:val="001E7DC0"/>
    <w:rsid w:val="001F0487"/>
    <w:rsid w:val="00202017"/>
    <w:rsid w:val="002110CB"/>
    <w:rsid w:val="002148E0"/>
    <w:rsid w:val="002401DC"/>
    <w:rsid w:val="002A159E"/>
    <w:rsid w:val="002E62C0"/>
    <w:rsid w:val="002F7C15"/>
    <w:rsid w:val="0032754B"/>
    <w:rsid w:val="003456CD"/>
    <w:rsid w:val="003520A7"/>
    <w:rsid w:val="00370BD1"/>
    <w:rsid w:val="003927C6"/>
    <w:rsid w:val="00445966"/>
    <w:rsid w:val="00462D21"/>
    <w:rsid w:val="00473CF8"/>
    <w:rsid w:val="00494FC6"/>
    <w:rsid w:val="004B5E92"/>
    <w:rsid w:val="004D2DCD"/>
    <w:rsid w:val="004F2CCC"/>
    <w:rsid w:val="00521E6D"/>
    <w:rsid w:val="0059705F"/>
    <w:rsid w:val="005B66A1"/>
    <w:rsid w:val="005D2099"/>
    <w:rsid w:val="0060482A"/>
    <w:rsid w:val="00612AFF"/>
    <w:rsid w:val="00625895"/>
    <w:rsid w:val="0063595A"/>
    <w:rsid w:val="006545A9"/>
    <w:rsid w:val="00662245"/>
    <w:rsid w:val="0066721D"/>
    <w:rsid w:val="00680017"/>
    <w:rsid w:val="006C67FD"/>
    <w:rsid w:val="006F31F2"/>
    <w:rsid w:val="00705C1C"/>
    <w:rsid w:val="0073308D"/>
    <w:rsid w:val="00786C01"/>
    <w:rsid w:val="00793A52"/>
    <w:rsid w:val="007C0F25"/>
    <w:rsid w:val="00810567"/>
    <w:rsid w:val="00826281"/>
    <w:rsid w:val="00842515"/>
    <w:rsid w:val="008B0AB9"/>
    <w:rsid w:val="008E28FB"/>
    <w:rsid w:val="00900528"/>
    <w:rsid w:val="00950029"/>
    <w:rsid w:val="00970C8A"/>
    <w:rsid w:val="009835F8"/>
    <w:rsid w:val="009960F7"/>
    <w:rsid w:val="009F6084"/>
    <w:rsid w:val="00A24E75"/>
    <w:rsid w:val="00A3449D"/>
    <w:rsid w:val="00A4507A"/>
    <w:rsid w:val="00A60C29"/>
    <w:rsid w:val="00A6239A"/>
    <w:rsid w:val="00A81F06"/>
    <w:rsid w:val="00AA5F55"/>
    <w:rsid w:val="00AA6E4A"/>
    <w:rsid w:val="00B10CCF"/>
    <w:rsid w:val="00B27186"/>
    <w:rsid w:val="00BD2261"/>
    <w:rsid w:val="00BF2FC9"/>
    <w:rsid w:val="00C30246"/>
    <w:rsid w:val="00C37607"/>
    <w:rsid w:val="00C87514"/>
    <w:rsid w:val="00CA54BB"/>
    <w:rsid w:val="00CB3C3C"/>
    <w:rsid w:val="00CE057F"/>
    <w:rsid w:val="00CE591F"/>
    <w:rsid w:val="00CF0763"/>
    <w:rsid w:val="00CF5133"/>
    <w:rsid w:val="00D3719E"/>
    <w:rsid w:val="00E07F52"/>
    <w:rsid w:val="00E9391E"/>
    <w:rsid w:val="00ED0080"/>
    <w:rsid w:val="00EE7950"/>
    <w:rsid w:val="00F00CF0"/>
    <w:rsid w:val="00F1575D"/>
    <w:rsid w:val="00FC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2DB9F9-A4F6-4A5C-B9E3-415F9870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79pt">
    <w:name w:val="79pt"/>
    <w:rPr>
      <w:rFonts w:ascii="Tahoma" w:hAnsi="Tahoma" w:cs="Tahoma"/>
      <w:color w:val="444444"/>
      <w:sz w:val="18"/>
      <w:szCs w:val="18"/>
    </w:rPr>
  </w:style>
  <w:style w:type="character" w:customStyle="1" w:styleId="extended-textshort">
    <w:name w:val="extended-text__short"/>
  </w:style>
  <w:style w:type="paragraph" w:styleId="afa">
    <w:name w:val="Balloon Text"/>
    <w:basedOn w:val="a"/>
    <w:link w:val="afb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link w:val="afa"/>
    <w:rPr>
      <w:rFonts w:ascii="Segoe UI" w:hAnsi="Segoe UI" w:cs="Segoe UI"/>
      <w:sz w:val="18"/>
      <w:szCs w:val="18"/>
    </w:rPr>
  </w:style>
  <w:style w:type="character" w:styleId="afc">
    <w:name w:val="Emphasis"/>
    <w:uiPriority w:val="20"/>
    <w:qFormat/>
    <w:rPr>
      <w:i/>
      <w:iCs/>
    </w:rPr>
  </w:style>
  <w:style w:type="character" w:customStyle="1" w:styleId="25">
    <w:name w:val="Основной текст (2)_"/>
    <w:link w:val="26"/>
    <w:rPr>
      <w:sz w:val="22"/>
      <w:szCs w:val="22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line="274" w:lineRule="exact"/>
      <w:jc w:val="right"/>
    </w:pPr>
    <w:rPr>
      <w:sz w:val="22"/>
      <w:szCs w:val="22"/>
    </w:rPr>
  </w:style>
  <w:style w:type="character" w:customStyle="1" w:styleId="210pt">
    <w:name w:val="Основной текст (2) + 10 pt;Полужирный"/>
    <w:rPr>
      <w:b/>
      <w:bCs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fikators.ru/okved/35.30.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assifikators.ru/okved/35.30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главы администрации по общим вопросам</vt:lpstr>
    </vt:vector>
  </TitlesOfParts>
  <Company>Home</Company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главы администрации по общим вопросам</dc:title>
  <dc:creator>Owner</dc:creator>
  <cp:lastModifiedBy>Ширяева</cp:lastModifiedBy>
  <cp:revision>182</cp:revision>
  <cp:lastPrinted>2024-02-08T06:55:00Z</cp:lastPrinted>
  <dcterms:created xsi:type="dcterms:W3CDTF">2022-01-10T07:08:00Z</dcterms:created>
  <dcterms:modified xsi:type="dcterms:W3CDTF">2026-10-05T12:21:00Z</dcterms:modified>
  <cp:version>983040</cp:version>
</cp:coreProperties>
</file>